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психологического консультирования</w:t>
            </w:r>
          </w:p>
          <w:p>
            <w:pPr>
              <w:jc w:val="center"/>
              <w:spacing w:after="0" w:line="240" w:lineRule="auto"/>
              <w:rPr>
                <w:sz w:val="32"/>
                <w:szCs w:val="32"/>
              </w:rPr>
            </w:pPr>
            <w:r>
              <w:rPr>
                <w:rFonts w:ascii="Times New Roman" w:hAnsi="Times New Roman" w:cs="Times New Roman"/>
                <w:color w:val="#000000"/>
                <w:sz w:val="32"/>
                <w:szCs w:val="32"/>
              </w:rPr>
              <w:t> К.М.07.02.02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психологического консультирования»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К.М.07.02.02 «Основы психологического консультирования».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психологического консультирования»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6.5 уметь составлять  психолого-педагогическую характеристику (портрет) личности обучающегося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6.6 уметь применять специальные технологии и методы, позволяющие проводить коррекционно-развивающую работу,</w:t>
            </w:r>
          </w:p>
          <w:p>
            <w:pPr>
              <w:jc w:val="left"/>
              <w:spacing w:after="0" w:line="240" w:lineRule="auto"/>
              <w:rPr>
                <w:sz w:val="24"/>
                <w:szCs w:val="24"/>
              </w:rPr>
            </w:pPr>
            <w:r>
              <w:rPr>
                <w:rFonts w:ascii="Times New Roman" w:hAnsi="Times New Roman" w:cs="Times New Roman"/>
                <w:color w:val="#000000"/>
                <w:sz w:val="24"/>
                <w:szCs w:val="24"/>
              </w:rPr>
              <w:t> индивидуальные и групповые консультации субъектов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6.7 владеть навыками использования психолого-педагогический технологий в профессиональной</w:t>
            </w:r>
          </w:p>
          <w:p>
            <w:pPr>
              <w:jc w:val="left"/>
              <w:spacing w:after="0" w:line="240" w:lineRule="auto"/>
              <w:rPr>
                <w:sz w:val="24"/>
                <w:szCs w:val="24"/>
              </w:rPr>
            </w:pPr>
            <w:r>
              <w:rPr>
                <w:rFonts w:ascii="Times New Roman" w:hAnsi="Times New Roman" w:cs="Times New Roman"/>
                <w:color w:val="#000000"/>
                <w:sz w:val="24"/>
                <w:szCs w:val="24"/>
              </w:rPr>
              <w:t> деятельности для индивидуализации обучения, развития, воспитания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trPr>
          <w:trHeight w:hRule="exact" w:val="439.6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воспитательной работы, используя их как на занятии, так и во внеурочной деятельности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навыками применения различных форм и методов  обучения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уметь проектировать программу личностного и профессионального развития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1.7 владеть навыками проектирования и реализации векторов профессионального и личностного саморазвития</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К.М.07.02.02 «Основы психологического консультирования» относится к обязательной части, является дисциплиной Блока Б1. «Дисциплины (модули)». Модуль 12.2 "Технологии профессиональной деятельности по профилю подготовки"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личности и индивидуальности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Психологическая служба в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ОПК-8, 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предмет и цели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место консультанта в консультативном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Терапевтический климат в психологическом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Навыки поддержания консультативного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консультирования клиентов с различными типами характеров.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принципы в психологическом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практических задач для определения проблемы и техник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и техники психологического воздействия.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место консультанта в консультативном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Навыки поддержания консультативного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практических задач для определения проблемы и техник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и техники психологического воздействия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предмет и цели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Терапевтический климат в психологическом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консультирования клиентов с различными типами характеров.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принципы в психологическом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295.15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предмет и цели психологического консультирования.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становления психологического консультирования, как особой сферы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профессиональной деятельности психолога. Предмет и определение психологического консультирования. Универсальные и частные цели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Психотерапия и психологическое консультирование. Сходство и основные различия психотерапии и психологического консультирования. Современные модели психотерапии. Специфические черты психологического консультирования, отличающие его от других сфер оказания профессиональной психологической помощи.</w:t>
            </w:r>
          </w:p>
          <w:p>
            <w:pPr>
              <w:jc w:val="both"/>
              <w:spacing w:after="0" w:line="240" w:lineRule="auto"/>
              <w:rPr>
                <w:sz w:val="24"/>
                <w:szCs w:val="24"/>
              </w:rPr>
            </w:pPr>
            <w:r>
              <w:rPr>
                <w:rFonts w:ascii="Times New Roman" w:hAnsi="Times New Roman" w:cs="Times New Roman"/>
                <w:color w:val="#000000"/>
                <w:sz w:val="24"/>
                <w:szCs w:val="24"/>
              </w:rPr>
              <w:t> Теории личности и практика консультирования. Основные функции теории личности в консультативной практике. Личная теория личности психолога-консультанта. Влияние современных теорий личности на практику психологического консультирования.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 место консультанта в консультативном процессе.</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определения роли психолога-консультанта в консультативном процессе. Консультирование как отражение ожиданий и потребностей клиента. Первичное и вторичное структурирование процесса психологического консультирования. Основные ролевые функции психолога-консультанта, необходимые для структурирования эффективного консультативного процесса.</w:t>
            </w:r>
          </w:p>
          <w:p>
            <w:pPr>
              <w:jc w:val="both"/>
              <w:spacing w:after="0" w:line="240" w:lineRule="auto"/>
              <w:rPr>
                <w:sz w:val="24"/>
                <w:szCs w:val="24"/>
              </w:rPr>
            </w:pPr>
            <w:r>
              <w:rPr>
                <w:rFonts w:ascii="Times New Roman" w:hAnsi="Times New Roman" w:cs="Times New Roman"/>
                <w:color w:val="#000000"/>
                <w:sz w:val="24"/>
                <w:szCs w:val="24"/>
              </w:rPr>
              <w:t> Личность консультанта. Профессиональная подготовка консультанта. Влияние личности консультанта на развитие консультативного процесса. Модель личности эффективного консультанта. Система ценностей консультанта. Требования к профессиональной подготовке психолога-консультанта. Влияние профессиональной деятельности консультанта на его личность.</w:t>
            </w:r>
          </w:p>
          <w:p>
            <w:pPr>
              <w:jc w:val="both"/>
              <w:spacing w:after="0" w:line="240" w:lineRule="auto"/>
              <w:rPr>
                <w:sz w:val="24"/>
                <w:szCs w:val="24"/>
              </w:rPr>
            </w:pPr>
            <w:r>
              <w:rPr>
                <w:rFonts w:ascii="Times New Roman" w:hAnsi="Times New Roman" w:cs="Times New Roman"/>
                <w:color w:val="#000000"/>
                <w:sz w:val="24"/>
                <w:szCs w:val="24"/>
              </w:rPr>
              <w:t> Консультативный контакт. Определение понятия «консультативный контакт». Характерные черты эффективного консультативного контакта. Современные представления о консультативном контакте в различных психологических школах.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Терапевтический климат в психологическом консультировании.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«терапевтический климат». Взаимозависимость эффективного консультативного контакта и оптимального терапевтического климата. Физические и эмоциональные компоненты терапевтического климата. Эмпатия как неотъемлемое условие эффективного психологического консультирования. Взаимосвязь эмпатии, искренности и безусловного позитивного отношения консультанта к клиенту в процессе консультирования.</w:t>
            </w:r>
          </w:p>
          <w:p>
            <w:pPr>
              <w:jc w:val="both"/>
              <w:spacing w:after="0" w:line="240" w:lineRule="auto"/>
              <w:rPr>
                <w:sz w:val="24"/>
                <w:szCs w:val="24"/>
              </w:rPr>
            </w:pPr>
            <w:r>
              <w:rPr>
                <w:rFonts w:ascii="Times New Roman" w:hAnsi="Times New Roman" w:cs="Times New Roman"/>
                <w:color w:val="#000000"/>
                <w:sz w:val="24"/>
                <w:szCs w:val="24"/>
              </w:rPr>
              <w:t> Перенос и контрперенос в консультировании. Понимание феноменов переноса и контрпереноса в терапии и жизни З.Фрейдом. Характерные черты явлений переноса в психологическом консультировании. Позитивный и негативный перенос. Эволюция взглядов на феномен контрпереноса в психотерапии и консультировании. Конкордантность и комплементарность контрпереноса.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Навыки поддержания консультативного контакта.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Невербальное общение в процессе консультирования: невербальное поведение и структурирование времени, невербальное общение с использованием тела, невербальное общение посредством голоса, невербальное общение и структурирование окружения. Навыки вербального установления и поддержания консультативного контакта.</w:t>
            </w:r>
          </w:p>
          <w:p>
            <w:pPr>
              <w:jc w:val="both"/>
              <w:spacing w:after="0" w:line="240" w:lineRule="auto"/>
              <w:rPr>
                <w:sz w:val="24"/>
                <w:szCs w:val="24"/>
              </w:rPr>
            </w:pPr>
            <w:r>
              <w:rPr>
                <w:rFonts w:ascii="Times New Roman" w:hAnsi="Times New Roman" w:cs="Times New Roman"/>
                <w:color w:val="#000000"/>
                <w:sz w:val="24"/>
                <w:szCs w:val="24"/>
              </w:rPr>
              <w:t> Первичное интервью в консультировании. Особенности проведения первой встречи с клиентом. Межличностная, диагностическая и терапевтическая задачи первой консультативной встречи. Возможные причины отказа клиенту от дальнейшего проведения психологического консультирования. Консультативный контракт с клиентом.</w:t>
            </w:r>
          </w:p>
          <w:p>
            <w:pPr>
              <w:jc w:val="both"/>
              <w:spacing w:after="0" w:line="240" w:lineRule="auto"/>
              <w:rPr>
                <w:sz w:val="24"/>
                <w:szCs w:val="24"/>
              </w:rPr>
            </w:pPr>
            <w:r>
              <w:rPr>
                <w:rFonts w:ascii="Times New Roman" w:hAnsi="Times New Roman" w:cs="Times New Roman"/>
                <w:color w:val="#000000"/>
                <w:sz w:val="24"/>
                <w:szCs w:val="24"/>
              </w:rPr>
              <w:t> Диагностика в консультировании. Три аспекта психологической оценки проблем клиента: нозологический, психодинамический, экзистенциальный. Роль психологического диагноза в консультативном процессе. Особенности сбора психологического анамнеза в рамках консультативной психологической работы. Психодиагностика в психологическом консультировании.</w:t>
            </w:r>
          </w:p>
          <w:p>
            <w:pPr>
              <w:jc w:val="both"/>
              <w:spacing w:after="0" w:line="240" w:lineRule="auto"/>
              <w:rPr>
                <w:sz w:val="24"/>
                <w:szCs w:val="24"/>
              </w:rPr>
            </w:pPr>
            <w:r>
              <w:rPr>
                <w:rFonts w:ascii="Times New Roman" w:hAnsi="Times New Roman" w:cs="Times New Roman"/>
                <w:color w:val="#000000"/>
                <w:sz w:val="24"/>
                <w:szCs w:val="24"/>
              </w:rPr>
              <w:t> Процедуры и техники консультирования. Рассмотрение основных техник и процедур психологического консультирования: постановка вопросов, поощрение, успокаивание, отражение содержания, отражение чувств, паузы и молчание, предоставление информации, интерпретация, конфронтация, парадоксальная реакция, обратная связь, самораскрытие. Метод кристаллизации проблем.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консультирования клиентов с различными типами характеров.</w:t>
            </w:r>
          </w:p>
        </w:tc>
      </w:tr>
      <w:tr>
        <w:trPr>
          <w:trHeight w:hRule="exact" w:val="321.3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особенности установления консультативного контакта и проведения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психологической консультативной работы шизоидных, истероидных, обсессивных личностей, клиентов с эпилептоидным и психастеническим характером. Оптимальное поведение психолога-консультанта при работе с «немотивированными» клиентами.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принципы в психологическом консультировании.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Этическая ответственность и этические обязательства психолога-консультанта. Основные принципы, обеспечивающие соблюдение профессиональной этики в психологическом консультировании: ответственность, конфиденциальность, отношение к клиенту как к личности.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практических задач для определения проблемы и техник консультирования.</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принципы выбора целей и направленности психологического воздействия. Распределение ответственности в консультативном процессе. Позиции психолога в консультативном процессе. Достижение психологического эффекта. Интервью как основной метод консультативной психологии, его виды, структура. Интервью как специальный метод анализа уникальной ситуации заказа клиента с целью создания для него альтернативных вариантов действий, переживаний, чувств, мыслей, целей, создания большей мобильности его внутреннего мира. Вопросы как основная техника консультирования. Правила постановки вопросов. Открытые, закрытые, альтернативные, косвенные, проективные, уточняющие вопросы, вопросы-«фильтры», правила их применения. «Фокус-анализ» вопроса. Внимающие техники: поощрение, перефразирование, отражение чувств, прояснение, обобщение. Цель, способ, условия их реализации. Приемы уточнения, пересказа и дальнейшего развития мыслей собеседника. Уточняющие и углубляющие формулировки. Альтернативные формулировки. Использование парадоксальных вопросов. Акцентирование и анализ эмоциональных переживаний. Молчание в психологическом консультировании, его смысл и значение для консультативного процесса. Работа с молчащим клиентом.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и техники психологического воздействия.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Влияющие техники: интерпретация, обратная связь, директива, совет, воздействующее резюме, конфронтация, письмо психолога клиенту, домашнее задание. Цель, способ, условия их реализации. Неэффективное и эффективное воздействие. Работа со снами. Характеристика подсознательного в сновидениях. Интерпретация снов. Закономерности динамики мышления в проблемных ситуациях. Совершенствование культуры рефлексии содержательного затруднения: развитие культуры переживания конфликта; воспитание «чувства» собственного мышления. Сопротивление, перенос и контрперенос в консультативном процессе. Условия и правила работы с данными явлениями. Постановка целей. Требования к цели. Технологии формирования и оценки целей клиента. Технологии принятия решений. Индивидуальные стили принятия решений. Приемы и техники, используемые на этапе постановки целей. Методы исследования и обследования, коррекции и развития в психологическом консультировании. Ошибки в психологическом консультировании, их причины, способы устранения.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 место консультанта в консультативном процессе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1.Условия результативности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2.Кто, когда и по какому поводу обращается за психологической консультацией.</w:t>
            </w:r>
          </w:p>
          <w:p>
            <w:pPr>
              <w:jc w:val="both"/>
              <w:spacing w:after="0" w:line="240" w:lineRule="auto"/>
              <w:rPr>
                <w:sz w:val="24"/>
                <w:szCs w:val="24"/>
              </w:rPr>
            </w:pPr>
            <w:r>
              <w:rPr>
                <w:rFonts w:ascii="Times New Roman" w:hAnsi="Times New Roman" w:cs="Times New Roman"/>
                <w:color w:val="#000000"/>
                <w:sz w:val="24"/>
                <w:szCs w:val="24"/>
              </w:rPr>
              <w:t> 3.Каким видом психологического консультирования Вы хотите заниматься. Обоснуйте Ваш выбор.</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Навыки поддержания консультативного контакта.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1.Этические принципы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2.Границы конфиденциальности в психологическом консультировании.</w:t>
            </w:r>
          </w:p>
          <w:p>
            <w:pPr>
              <w:jc w:val="both"/>
              <w:spacing w:after="0" w:line="240" w:lineRule="auto"/>
              <w:rPr>
                <w:sz w:val="24"/>
                <w:szCs w:val="24"/>
              </w:rPr>
            </w:pPr>
            <w:r>
              <w:rPr>
                <w:rFonts w:ascii="Times New Roman" w:hAnsi="Times New Roman" w:cs="Times New Roman"/>
                <w:color w:val="#000000"/>
                <w:sz w:val="24"/>
                <w:szCs w:val="24"/>
              </w:rPr>
              <w:t> 3.Профессиональные установки психолога-консультанта.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практических задач для определения проблемы и техник консультирования.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принципы выбора целей и направленности психологического воздействия.</w:t>
            </w:r>
          </w:p>
          <w:p>
            <w:pPr>
              <w:jc w:val="both"/>
              <w:spacing w:after="0" w:line="240" w:lineRule="auto"/>
              <w:rPr>
                <w:sz w:val="24"/>
                <w:szCs w:val="24"/>
              </w:rPr>
            </w:pPr>
            <w:r>
              <w:rPr>
                <w:rFonts w:ascii="Times New Roman" w:hAnsi="Times New Roman" w:cs="Times New Roman"/>
                <w:color w:val="#000000"/>
                <w:sz w:val="24"/>
                <w:szCs w:val="24"/>
              </w:rPr>
              <w:t>  2. Распределение ответственности в консультативном процессе.</w:t>
            </w:r>
          </w:p>
          <w:p>
            <w:pPr>
              <w:jc w:val="both"/>
              <w:spacing w:after="0" w:line="240" w:lineRule="auto"/>
              <w:rPr>
                <w:sz w:val="24"/>
                <w:szCs w:val="24"/>
              </w:rPr>
            </w:pPr>
            <w:r>
              <w:rPr>
                <w:rFonts w:ascii="Times New Roman" w:hAnsi="Times New Roman" w:cs="Times New Roman"/>
                <w:color w:val="#000000"/>
                <w:sz w:val="24"/>
                <w:szCs w:val="24"/>
              </w:rPr>
              <w:t> 3. Позиции психолога в консультативном процессе..</w:t>
            </w:r>
          </w:p>
          <w:p>
            <w:pPr>
              <w:jc w:val="both"/>
              <w:spacing w:after="0" w:line="240" w:lineRule="auto"/>
              <w:rPr>
                <w:sz w:val="24"/>
                <w:szCs w:val="24"/>
              </w:rPr>
            </w:pPr>
            <w:r>
              <w:rPr>
                <w:rFonts w:ascii="Times New Roman" w:hAnsi="Times New Roman" w:cs="Times New Roman"/>
                <w:color w:val="#000000"/>
                <w:sz w:val="24"/>
                <w:szCs w:val="24"/>
              </w:rPr>
              <w:t> 4. Интервью как основной метод консультативной психологии, его виды, структура.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и техники психологического воздействия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Назовите этапы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2. Процедуры и техники первого этапа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3. Процедуры и техники второго этапа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4. Процедуры и техники третьего этапа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5. Процедуры и техники четвертого этапа психологического консультирования.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предмет и цели психологического консультирования.</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1.Раскройте понятие психологического консультирования.</w:t>
            </w:r>
          </w:p>
          <w:p>
            <w:pPr>
              <w:jc w:val="left"/>
              <w:spacing w:after="0" w:line="240" w:lineRule="auto"/>
              <w:rPr>
                <w:sz w:val="24"/>
                <w:szCs w:val="24"/>
              </w:rPr>
            </w:pPr>
            <w:r>
              <w:rPr>
                <w:rFonts w:ascii="Times New Roman" w:hAnsi="Times New Roman" w:cs="Times New Roman"/>
                <w:color w:val="#000000"/>
                <w:sz w:val="24"/>
                <w:szCs w:val="24"/>
              </w:rPr>
              <w:t> 2.овременные представления о видах психологического консультирования  в различных направлениях.</w:t>
            </w:r>
          </w:p>
          <w:p>
            <w:pPr>
              <w:jc w:val="left"/>
              <w:spacing w:after="0" w:line="240" w:lineRule="auto"/>
              <w:rPr>
                <w:sz w:val="24"/>
                <w:szCs w:val="24"/>
              </w:rPr>
            </w:pPr>
            <w:r>
              <w:rPr>
                <w:rFonts w:ascii="Times New Roman" w:hAnsi="Times New Roman" w:cs="Times New Roman"/>
                <w:color w:val="#000000"/>
                <w:sz w:val="24"/>
                <w:szCs w:val="24"/>
              </w:rPr>
              <w:t> 3.Цели и задачи психологического консультирования.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Терапевтический климат в психологическом консультировании.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1.Модель эффективного психолога-консультанта.</w:t>
            </w:r>
          </w:p>
          <w:p>
            <w:pPr>
              <w:jc w:val="left"/>
              <w:spacing w:after="0" w:line="240" w:lineRule="auto"/>
              <w:rPr>
                <w:sz w:val="24"/>
                <w:szCs w:val="24"/>
              </w:rPr>
            </w:pPr>
            <w:r>
              <w:rPr>
                <w:rFonts w:ascii="Times New Roman" w:hAnsi="Times New Roman" w:cs="Times New Roman"/>
                <w:color w:val="#000000"/>
                <w:sz w:val="24"/>
                <w:szCs w:val="24"/>
              </w:rPr>
              <w:t> 2.Система ценностей консультанта.</w:t>
            </w:r>
          </w:p>
          <w:p>
            <w:pPr>
              <w:jc w:val="left"/>
              <w:spacing w:after="0" w:line="240" w:lineRule="auto"/>
              <w:rPr>
                <w:sz w:val="24"/>
                <w:szCs w:val="24"/>
              </w:rPr>
            </w:pPr>
            <w:r>
              <w:rPr>
                <w:rFonts w:ascii="Times New Roman" w:hAnsi="Times New Roman" w:cs="Times New Roman"/>
                <w:color w:val="#000000"/>
                <w:sz w:val="24"/>
                <w:szCs w:val="24"/>
              </w:rPr>
              <w:t> 3.Требования, предъявляемые к психологу-консультанту при различных видах психологического консультирования.</w:t>
            </w:r>
          </w:p>
        </w:tc>
      </w:tr>
      <w:tr>
        <w:trPr>
          <w:trHeight w:hRule="exact" w:val="8.084821"/>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консультирования клиентов с различными типами характеров.</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особенности установления консультативного контакта и проведения психологиче-ской консультативной работы шизоидных, истероидных.</w:t>
            </w:r>
          </w:p>
          <w:p>
            <w:pPr>
              <w:jc w:val="left"/>
              <w:spacing w:after="0" w:line="240" w:lineRule="auto"/>
              <w:rPr>
                <w:sz w:val="24"/>
                <w:szCs w:val="24"/>
              </w:rPr>
            </w:pPr>
            <w:r>
              <w:rPr>
                <w:rFonts w:ascii="Times New Roman" w:hAnsi="Times New Roman" w:cs="Times New Roman"/>
                <w:color w:val="#000000"/>
                <w:sz w:val="24"/>
                <w:szCs w:val="24"/>
              </w:rPr>
              <w:t> 2. Основные особенности проведения психологической консультативной работы обсессивных личностей, клиентов с эпилептоидным и психастеническим характером.</w:t>
            </w:r>
          </w:p>
          <w:p>
            <w:pPr>
              <w:jc w:val="left"/>
              <w:spacing w:after="0" w:line="240" w:lineRule="auto"/>
              <w:rPr>
                <w:sz w:val="24"/>
                <w:szCs w:val="24"/>
              </w:rPr>
            </w:pPr>
            <w:r>
              <w:rPr>
                <w:rFonts w:ascii="Times New Roman" w:hAnsi="Times New Roman" w:cs="Times New Roman"/>
                <w:color w:val="#000000"/>
                <w:sz w:val="24"/>
                <w:szCs w:val="24"/>
              </w:rPr>
              <w:t>  3.Оптимальное поведение психолога-консультанта при работе с «немотивированными» клиен-тами.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принципы в психологическом консультировании.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Этическая ответственность и этические обязательства психолога-консультанта.</w:t>
            </w:r>
          </w:p>
          <w:p>
            <w:pPr>
              <w:jc w:val="left"/>
              <w:spacing w:after="0" w:line="240" w:lineRule="auto"/>
              <w:rPr>
                <w:sz w:val="24"/>
                <w:szCs w:val="24"/>
              </w:rPr>
            </w:pPr>
            <w:r>
              <w:rPr>
                <w:rFonts w:ascii="Times New Roman" w:hAnsi="Times New Roman" w:cs="Times New Roman"/>
                <w:color w:val="#000000"/>
                <w:sz w:val="24"/>
                <w:szCs w:val="24"/>
              </w:rPr>
              <w:t> 2.Основные принципы, обеспечивающие соблюдение профессиональной этики в психологиче-ском консультировании.</w:t>
            </w:r>
          </w:p>
          <w:p>
            <w:pPr>
              <w:jc w:val="left"/>
              <w:spacing w:after="0" w:line="240" w:lineRule="auto"/>
              <w:rPr>
                <w:sz w:val="24"/>
                <w:szCs w:val="24"/>
              </w:rPr>
            </w:pPr>
            <w:r>
              <w:rPr>
                <w:rFonts w:ascii="Times New Roman" w:hAnsi="Times New Roman" w:cs="Times New Roman"/>
                <w:color w:val="#000000"/>
                <w:sz w:val="24"/>
                <w:szCs w:val="24"/>
              </w:rPr>
              <w:t> 3. Ответственность, конфиденциальность, отношение к клиенту как к личности.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психологического консультирования»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https://urait.ru/bcode/447421</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https://urait.ru/bcode/452358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Случаи</w:t>
            </w:r>
            <w:r>
              <w:rPr/>
              <w:t xml:space="preserve"> </w:t>
            </w:r>
            <w:r>
              <w:rPr>
                <w:rFonts w:ascii="Times New Roman" w:hAnsi="Times New Roman" w:cs="Times New Roman"/>
                <w:color w:val="#000000"/>
                <w:sz w:val="24"/>
                <w:szCs w:val="24"/>
              </w:rPr>
              <w:t>из</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Решетников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978-5-534-05664-8.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https://urait.ru/bcode/454679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Групповое</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Хухлаев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978-5-534-08434-4.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https://urait.ru/bcode/455781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136.2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(ППДО)(23)_plx_Основы психологического консультирования</dc:title>
  <dc:creator>FastReport.NET</dc:creator>
</cp:coreProperties>
</file>